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c46532085121c609d39589b63176a95ab28f8"/>
    <w:p>
      <w:pPr>
        <w:pStyle w:val="Heading3"/>
      </w:pPr>
      <w:r>
        <w:t xml:space="preserve">Семиклассницы Рязанского района стали переводчиками и иллюстраторами книги французской писательницы</w:t>
      </w:r>
    </w:p>
    <w:p>
      <w:pPr>
        <w:pStyle w:val="FirstParagraph"/>
      </w:pPr>
      <w:r>
        <w:t xml:space="preserve">09.03.2016</w:t>
      </w:r>
    </w:p>
    <w:p>
      <w:pPr>
        <w:pStyle w:val="BodyText"/>
      </w:pPr>
      <w:r>
        <w:t xml:space="preserve">Работы учениц школы №2090 Рязанского района войдут в книгу детской французской писательницы. Перевод и иллюстрации, которые сделали девочки, были выполнены в рамках городского конкурса «Дети-детям».</w:t>
      </w:r>
      <w:r>
        <w:br/>
      </w:r>
    </w:p>
    <w:p>
      <w:pPr>
        <w:pStyle w:val="BodyText"/>
      </w:pPr>
      <w:r>
        <w:t xml:space="preserve">Конкурс прошел в рамках проекта «Тургеневка-территория творчества», организаторами которого выступили Франко-немецкий зал совместно с Московским зеленым домом. По условиям конкурса школьники должны были стать переводчиками и оформителями книги для детей младшего возраста известной французской писательницы и детского педиатра Катрин Долто. Для каждой творческой работы школьникам была предложена страница из книги, которую нужно было перевести, а вот иллюстрации могли быть выполнены в любой техники – рисунок, аппликация или поделка. Основным требованием было – достаточно точно проиллюстрировать смысл текста. Лучшие работы и переводы вошли в издание книги на русском языке.</w:t>
      </w:r>
    </w:p>
    <w:p>
      <w:pPr>
        <w:pStyle w:val="BodyText"/>
      </w:pPr>
      <w:r>
        <w:t xml:space="preserve">Девочки выбрали себя книгу Катрин Долто «Расскажи мне историю». В этой книге Катрин предлагает ребятам порассуждать о том, какие бывают истории, любим ли мы их рассказывать. Справились они с работой на «отлично» и были награждены дипломом первой степени конкурса и ценными призами, которые лично вручила им автор книги Катрин Долто на встрече с участниками конкурса в Франко-немецком зале библиотеки имени Тургенева.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http://ryazansky.mos.ru/presscenter/news/detail/2583233.html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25832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25832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2025-03-03T10:54:54Z</dcterms:created>
  <dcterms:modified xsi:type="dcterms:W3CDTF">2025-03-03T10:54:54Z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