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6edcf4eaf9066b668070bd2ecc9cbe12725b2"/>
    <w:p>
      <w:pPr>
        <w:pStyle w:val="Heading3"/>
      </w:pPr>
      <w:r>
        <w:t xml:space="preserve">Детскую площадку на Зарайской очистили от снега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коммунальной службы провели уборку детской площадки по адресу: Зарайская улица, дом 47, корпус 1. Ранее местная жительница пожаловалась, что площадку вообще не чистят от снега.</w:t>
      </w:r>
    </w:p>
    <w:p>
      <w:pPr>
        <w:pStyle w:val="BodyText"/>
      </w:pPr>
      <w:r>
        <w:t xml:space="preserve">Об устранении проблемы отчитались в ГБУ «Жилищник Рязанского района».</w:t>
      </w:r>
    </w:p>
    <w:p>
      <w:pPr>
        <w:pStyle w:val="BodyText"/>
      </w:pPr>
      <w:r>
        <w:t xml:space="preserve">«По указанному адресу выполнены работы по очистке детской площадки от снега. В настоящее время детская площадка находится в надлежащем состоянии», — уточнили в организации.</w:t>
      </w:r>
    </w:p>
    <w:p>
      <w:pPr>
        <w:pStyle w:val="BodyText"/>
      </w:pPr>
      <w:r>
        <w:t xml:space="preserve">Напоминаем, о возникших проблемах и нарушениях в сфере жилищно-коммунального хозяйства и благоустройства можно обращаться в ГБУ «Жилищник района Рязанский» на ул. 1-я Новокузьминская, д.10. Телефон: 8 (495) 362-23-87.</w:t>
      </w:r>
    </w:p>
    <w:p>
      <w:pPr>
        <w:pStyle w:val="BodyText"/>
      </w:pPr>
      <w:r>
        <w:t xml:space="preserve">Также читатели могут обратиться со своими проблемами на горячую линию редакции по телефону: 8 (495) 378-08-02.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http://ryazansky.mos.ru/presscenter/news/detail/11441871.html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441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441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2024-12-18T20:22:41Z</dcterms:created>
  <dcterms:modified xsi:type="dcterms:W3CDTF">2024-12-18T20:22:41Z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